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DC1C6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C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66DB" w:rsidRPr="00DC1C6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C62">
        <w:rPr>
          <w:rFonts w:ascii="Times New Roman" w:hAnsi="Times New Roman" w:cs="Times New Roman"/>
          <w:b/>
          <w:sz w:val="24"/>
          <w:szCs w:val="24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DC1C6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DC1C6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F1F82" w:rsidRPr="00DC1C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49F" w:rsidRPr="00DC1C62">
        <w:rPr>
          <w:rFonts w:ascii="Times New Roman" w:hAnsi="Times New Roman" w:cs="Times New Roman"/>
          <w:b/>
          <w:sz w:val="24"/>
          <w:szCs w:val="24"/>
        </w:rPr>
        <w:t>97</w:t>
      </w:r>
      <w:r w:rsidRPr="00DC1C62">
        <w:rPr>
          <w:rFonts w:ascii="Times New Roman" w:hAnsi="Times New Roman" w:cs="Times New Roman"/>
          <w:b/>
          <w:sz w:val="24"/>
          <w:szCs w:val="24"/>
        </w:rPr>
        <w:t xml:space="preserve"> от 2</w:t>
      </w:r>
      <w:r w:rsidR="008F1F82" w:rsidRPr="00DC1C62">
        <w:rPr>
          <w:rFonts w:ascii="Times New Roman" w:hAnsi="Times New Roman" w:cs="Times New Roman"/>
          <w:b/>
          <w:sz w:val="24"/>
          <w:szCs w:val="24"/>
        </w:rPr>
        <w:t>5</w:t>
      </w:r>
      <w:r w:rsidRPr="00DC1C62">
        <w:rPr>
          <w:rFonts w:ascii="Times New Roman" w:hAnsi="Times New Roman" w:cs="Times New Roman"/>
          <w:b/>
          <w:sz w:val="24"/>
          <w:szCs w:val="24"/>
        </w:rPr>
        <w:t>.12.201</w:t>
      </w:r>
      <w:r w:rsidR="000D449F" w:rsidRPr="00DC1C62">
        <w:rPr>
          <w:rFonts w:ascii="Times New Roman" w:hAnsi="Times New Roman" w:cs="Times New Roman"/>
          <w:b/>
          <w:sz w:val="24"/>
          <w:szCs w:val="24"/>
        </w:rPr>
        <w:t>4</w:t>
      </w:r>
      <w:r w:rsidRPr="00DC1C6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A523C" w:rsidRPr="00DC1C62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523C" w:rsidRPr="00DC1C62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DC1C6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C1C62">
        <w:rPr>
          <w:rFonts w:ascii="Times New Roman" w:hAnsi="Times New Roman" w:cs="Times New Roman"/>
          <w:sz w:val="24"/>
          <w:szCs w:val="24"/>
        </w:rPr>
        <w:t xml:space="preserve"> </w:t>
      </w:r>
      <w:r w:rsidR="00B4016F" w:rsidRPr="00DC1C62">
        <w:rPr>
          <w:rFonts w:ascii="Times New Roman" w:hAnsi="Times New Roman" w:cs="Times New Roman"/>
          <w:sz w:val="24"/>
          <w:szCs w:val="24"/>
        </w:rPr>
        <w:t>3 квартала</w:t>
      </w:r>
      <w:r w:rsidRPr="00DC1C62">
        <w:rPr>
          <w:rFonts w:ascii="Times New Roman" w:hAnsi="Times New Roman" w:cs="Times New Roman"/>
          <w:sz w:val="24"/>
          <w:szCs w:val="24"/>
        </w:rPr>
        <w:t xml:space="preserve"> </w:t>
      </w:r>
      <w:r w:rsidR="00107DCD" w:rsidRPr="00DC1C62">
        <w:rPr>
          <w:rFonts w:ascii="Times New Roman" w:hAnsi="Times New Roman" w:cs="Times New Roman"/>
          <w:sz w:val="24"/>
          <w:szCs w:val="24"/>
        </w:rPr>
        <w:t xml:space="preserve"> 201</w:t>
      </w:r>
      <w:r w:rsidR="000D449F" w:rsidRPr="00DC1C62">
        <w:rPr>
          <w:rFonts w:ascii="Times New Roman" w:hAnsi="Times New Roman" w:cs="Times New Roman"/>
          <w:sz w:val="24"/>
          <w:szCs w:val="24"/>
        </w:rPr>
        <w:t>5</w:t>
      </w:r>
      <w:r w:rsidR="00107DCD" w:rsidRPr="00DC1C62">
        <w:rPr>
          <w:rFonts w:ascii="Times New Roman" w:hAnsi="Times New Roman" w:cs="Times New Roman"/>
          <w:sz w:val="24"/>
          <w:szCs w:val="24"/>
        </w:rPr>
        <w:t xml:space="preserve"> г</w:t>
      </w:r>
      <w:r w:rsidR="00920633" w:rsidRPr="00DC1C62">
        <w:rPr>
          <w:rFonts w:ascii="Times New Roman" w:hAnsi="Times New Roman" w:cs="Times New Roman"/>
          <w:sz w:val="24"/>
          <w:szCs w:val="24"/>
        </w:rPr>
        <w:t>. в доходы бюджета городского поселения Игрим поступило средств</w:t>
      </w:r>
      <w:r w:rsidR="00A71390" w:rsidRPr="00DC1C62">
        <w:rPr>
          <w:rFonts w:ascii="Times New Roman" w:hAnsi="Times New Roman" w:cs="Times New Roman"/>
          <w:sz w:val="24"/>
          <w:szCs w:val="24"/>
        </w:rPr>
        <w:t xml:space="preserve"> и проведено назначение по статьям расходов бюджета городского поселения </w:t>
      </w:r>
      <w:proofErr w:type="spellStart"/>
      <w:r w:rsidR="00A71390" w:rsidRPr="00DC1C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920633" w:rsidRPr="00DC1C6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87" w:type="pct"/>
        <w:tblLook w:val="04A0"/>
      </w:tblPr>
      <w:tblGrid>
        <w:gridCol w:w="4812"/>
        <w:gridCol w:w="1024"/>
        <w:gridCol w:w="1098"/>
        <w:gridCol w:w="3379"/>
      </w:tblGrid>
      <w:tr w:rsidR="00AE1FB1" w:rsidRPr="00DC1C62" w:rsidTr="00310AA9">
        <w:trPr>
          <w:trHeight w:val="20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DC1C6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 доходов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DC1C6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DC1C6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DC1C6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Получатель средств</w:t>
            </w:r>
          </w:p>
        </w:tc>
      </w:tr>
      <w:tr w:rsidR="004B0096" w:rsidRPr="00DC1C6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DC1C62" w:rsidRDefault="00AF015A" w:rsidP="009B4D2F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DC1C62" w:rsidRDefault="00AF015A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-5 000,0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DC1C62" w:rsidRDefault="004B0096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096" w:rsidRPr="00DC1C62" w:rsidRDefault="004B0096" w:rsidP="00BD7F0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4D60" w:rsidRPr="00DC1C6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DC1C62" w:rsidRDefault="00AF015A" w:rsidP="00394D6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поселений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DC1C62" w:rsidRDefault="00AF015A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DC1C62" w:rsidRDefault="00394D60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D60" w:rsidRPr="00DC1C62" w:rsidRDefault="00394D60" w:rsidP="00CE7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015A" w:rsidRPr="00DC1C6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A82C7F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реализацию мероприятий  муниципальной программы "Развитие культуры на территории городского поселения 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на 2014-2018 гг.  (решение бюджета вышестоящего уровня)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-647,7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AF015A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Игримский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КДЦ» на реализацию программы "Развитие культуры на территории городского поселения 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на 2014-2018 гг.  (подпрограмма «Народное творчество и традиционная культура», подпрограмма «Музейное дело», подпрограмма «Библиотечное дело») интернет </w:t>
            </w:r>
            <w:proofErr w:type="gram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proofErr w:type="gram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F015A" w:rsidRPr="00DC1C6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1B32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реализацию мероприятий  муниципальной программы "Развитие культуры на территории городского поселения 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на 2014-2018 гг.  (решение бюджета вышестоящего уровня)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AF01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9B4D2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1B32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Игримский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КДЦ» на реализацию программы "Развитие культуры на территории городского поселения </w:t>
            </w:r>
            <w:proofErr w:type="spellStart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на 2014-2018 гг.  (подпрограмма «Народное творчество и традиционная культура», подпрограмма «Музейное дело», подпрограмма «Библиотечное дело») интернет сельских библиотек</w:t>
            </w:r>
          </w:p>
        </w:tc>
      </w:tr>
      <w:tr w:rsidR="00AF015A" w:rsidRPr="00DC1C62" w:rsidTr="00310AA9">
        <w:trPr>
          <w:trHeight w:val="20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 доходов/расходов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B65F3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-541,7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B65F3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-541,7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15A" w:rsidRPr="00DC1C62" w:rsidRDefault="00AF015A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45E03" w:rsidRPr="00DC1C62" w:rsidRDefault="00145E03" w:rsidP="00B647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4787" w:rsidRPr="00DC1C62" w:rsidRDefault="00942982" w:rsidP="008673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 xml:space="preserve">Все передвижки лимитов бюджетных обязательств производились в уточняемом периоде в соответствии со ст. 32 </w:t>
      </w:r>
      <w:r w:rsidR="00867312" w:rsidRPr="00DC1C62">
        <w:rPr>
          <w:rFonts w:ascii="Times New Roman" w:hAnsi="Times New Roman" w:cs="Times New Roman"/>
          <w:sz w:val="24"/>
          <w:szCs w:val="24"/>
        </w:rPr>
        <w:t xml:space="preserve">решения Совета депутатов городского поселения </w:t>
      </w:r>
      <w:proofErr w:type="spellStart"/>
      <w:r w:rsidR="00867312" w:rsidRPr="00DC1C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867312" w:rsidRPr="00DC1C62">
        <w:rPr>
          <w:rFonts w:ascii="Times New Roman" w:hAnsi="Times New Roman" w:cs="Times New Roman"/>
          <w:sz w:val="24"/>
          <w:szCs w:val="24"/>
        </w:rPr>
        <w:t xml:space="preserve"> № 97 от 25.12.2014 г. «О бюджете городского поселения </w:t>
      </w:r>
      <w:proofErr w:type="spellStart"/>
      <w:r w:rsidR="00867312" w:rsidRPr="00DC1C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867312" w:rsidRPr="00DC1C62">
        <w:rPr>
          <w:rFonts w:ascii="Times New Roman" w:hAnsi="Times New Roman" w:cs="Times New Roman"/>
          <w:sz w:val="24"/>
          <w:szCs w:val="24"/>
        </w:rPr>
        <w:t xml:space="preserve"> на 2015 год и плановый период 2016-2017 годов», т</w:t>
      </w:r>
      <w:proofErr w:type="gramStart"/>
      <w:r w:rsidR="00867312" w:rsidRPr="00DC1C62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867312" w:rsidRPr="00DC1C62">
        <w:rPr>
          <w:rFonts w:ascii="Times New Roman" w:hAnsi="Times New Roman" w:cs="Times New Roman"/>
          <w:sz w:val="24"/>
          <w:szCs w:val="24"/>
        </w:rPr>
        <w:t xml:space="preserve"> </w:t>
      </w:r>
      <w:r w:rsidR="00B64787" w:rsidRPr="00DC1C62">
        <w:rPr>
          <w:rFonts w:ascii="Times New Roman" w:hAnsi="Times New Roman" w:cs="Times New Roman"/>
          <w:sz w:val="24"/>
          <w:szCs w:val="24"/>
        </w:rPr>
        <w:t xml:space="preserve">- перераспределение объемов финансирования в разрезе отдельных мероприятий и их исполнителей в рамках программ поселения, 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B64787" w:rsidRPr="00DC1C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B64787" w:rsidRPr="00DC1C62">
        <w:rPr>
          <w:rFonts w:ascii="Times New Roman" w:hAnsi="Times New Roman" w:cs="Times New Roman"/>
          <w:sz w:val="24"/>
          <w:szCs w:val="24"/>
        </w:rPr>
        <w:t>;</w:t>
      </w:r>
    </w:p>
    <w:p w:rsidR="00B64787" w:rsidRPr="00DC1C62" w:rsidRDefault="00B64787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>- изменение бюджетной классификации расходов бюджета без изменения целевого направления средств</w:t>
      </w:r>
      <w:r w:rsidR="00867312" w:rsidRPr="00DC1C62">
        <w:rPr>
          <w:rFonts w:ascii="Times New Roman" w:hAnsi="Times New Roman" w:cs="Times New Roman"/>
          <w:sz w:val="24"/>
          <w:szCs w:val="24"/>
        </w:rPr>
        <w:t>.</w:t>
      </w:r>
    </w:p>
    <w:p w:rsidR="00737909" w:rsidRPr="00DC1C62" w:rsidRDefault="00920633" w:rsidP="00DC1C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 xml:space="preserve">Всего уточненный план по разделу доходов </w:t>
      </w:r>
      <w:r w:rsidR="006E6941" w:rsidRPr="00DC1C62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 </w:t>
      </w:r>
      <w:proofErr w:type="spellStart"/>
      <w:r w:rsidR="006E6941" w:rsidRPr="00DC1C62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6E6941" w:rsidRPr="00DC1C62">
        <w:rPr>
          <w:rFonts w:ascii="Times New Roman" w:hAnsi="Times New Roman" w:cs="Times New Roman"/>
          <w:sz w:val="24"/>
          <w:szCs w:val="24"/>
        </w:rPr>
        <w:t xml:space="preserve"> </w:t>
      </w:r>
      <w:r w:rsidRPr="00DC1C62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FC5D64" w:rsidRPr="00DC1C62">
        <w:rPr>
          <w:rFonts w:ascii="Times New Roman" w:hAnsi="Times New Roman" w:cs="Times New Roman"/>
          <w:sz w:val="24"/>
          <w:szCs w:val="24"/>
        </w:rPr>
        <w:t>109 339,3</w:t>
      </w:r>
      <w:r w:rsidR="00867312" w:rsidRPr="00DC1C62"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в сумме </w:t>
      </w:r>
      <w:r w:rsidR="00FC5D64" w:rsidRPr="00DC1C62">
        <w:rPr>
          <w:rFonts w:ascii="Times New Roman" w:hAnsi="Times New Roman" w:cs="Times New Roman"/>
          <w:sz w:val="24"/>
          <w:szCs w:val="24"/>
        </w:rPr>
        <w:t>77 424,2</w:t>
      </w:r>
      <w:r w:rsidR="00867312" w:rsidRPr="00DC1C62">
        <w:rPr>
          <w:rFonts w:ascii="Times New Roman" w:hAnsi="Times New Roman" w:cs="Times New Roman"/>
          <w:sz w:val="24"/>
          <w:szCs w:val="24"/>
        </w:rPr>
        <w:t>тыс.</w:t>
      </w:r>
      <w:r w:rsidRPr="00DC1C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руб.</w:t>
      </w:r>
      <w:r w:rsidR="001140F4" w:rsidRPr="00DC1C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867312" w:rsidRPr="00DC1C62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поселения в сумме </w:t>
      </w:r>
      <w:r w:rsidR="00FC5D64" w:rsidRPr="00DC1C62">
        <w:rPr>
          <w:rFonts w:ascii="Times New Roman" w:hAnsi="Times New Roman" w:cs="Times New Roman"/>
          <w:sz w:val="24"/>
          <w:szCs w:val="24"/>
        </w:rPr>
        <w:t>111 886,4</w:t>
      </w:r>
      <w:r w:rsidR="00867312" w:rsidRPr="00DC1C62">
        <w:rPr>
          <w:rFonts w:ascii="Times New Roman" w:hAnsi="Times New Roman" w:cs="Times New Roman"/>
          <w:sz w:val="24"/>
          <w:szCs w:val="24"/>
        </w:rPr>
        <w:t xml:space="preserve"> тыс.</w:t>
      </w:r>
      <w:r w:rsidR="00867312" w:rsidRPr="00DC1C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руб</w:t>
      </w:r>
      <w:proofErr w:type="gramStart"/>
      <w:r w:rsidR="00867312" w:rsidRPr="00DC1C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1140F4" w:rsidRPr="00DC1C6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71390" w:rsidRPr="00DC1C6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DC1C6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4475" w:rsidRPr="00DC1C62" w:rsidRDefault="00FC5D6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1C62">
        <w:rPr>
          <w:rFonts w:ascii="Times New Roman" w:hAnsi="Times New Roman" w:cs="Times New Roman"/>
          <w:sz w:val="24"/>
          <w:szCs w:val="24"/>
        </w:rPr>
        <w:t>Заместитель</w:t>
      </w:r>
      <w:r w:rsidR="00204475" w:rsidRPr="00DC1C62"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  <w:r w:rsidR="00204475" w:rsidRPr="00DC1C62">
        <w:rPr>
          <w:rFonts w:ascii="Times New Roman" w:hAnsi="Times New Roman" w:cs="Times New Roman"/>
          <w:sz w:val="24"/>
          <w:szCs w:val="24"/>
        </w:rPr>
        <w:tab/>
      </w:r>
      <w:r w:rsidR="00204475" w:rsidRPr="00DC1C62">
        <w:rPr>
          <w:rFonts w:ascii="Times New Roman" w:hAnsi="Times New Roman" w:cs="Times New Roman"/>
          <w:sz w:val="24"/>
          <w:szCs w:val="24"/>
        </w:rPr>
        <w:tab/>
      </w:r>
      <w:r w:rsidR="00204475" w:rsidRPr="00DC1C62">
        <w:rPr>
          <w:rFonts w:ascii="Times New Roman" w:hAnsi="Times New Roman" w:cs="Times New Roman"/>
          <w:sz w:val="24"/>
          <w:szCs w:val="24"/>
        </w:rPr>
        <w:tab/>
      </w:r>
      <w:r w:rsidR="00204475" w:rsidRPr="00DC1C62">
        <w:rPr>
          <w:rFonts w:ascii="Times New Roman" w:hAnsi="Times New Roman" w:cs="Times New Roman"/>
          <w:sz w:val="24"/>
          <w:szCs w:val="24"/>
        </w:rPr>
        <w:tab/>
      </w:r>
      <w:r w:rsidRPr="00DC1C62">
        <w:rPr>
          <w:rFonts w:ascii="Times New Roman" w:hAnsi="Times New Roman" w:cs="Times New Roman"/>
          <w:sz w:val="24"/>
          <w:szCs w:val="24"/>
        </w:rPr>
        <w:t xml:space="preserve">В.А. </w:t>
      </w:r>
      <w:proofErr w:type="spellStart"/>
      <w:r w:rsidRPr="00DC1C62">
        <w:rPr>
          <w:rFonts w:ascii="Times New Roman" w:hAnsi="Times New Roman" w:cs="Times New Roman"/>
          <w:sz w:val="24"/>
          <w:szCs w:val="24"/>
        </w:rPr>
        <w:t>Ляпустина</w:t>
      </w:r>
      <w:proofErr w:type="spellEnd"/>
    </w:p>
    <w:p w:rsidR="00867312" w:rsidRPr="00DC1C62" w:rsidRDefault="00867312" w:rsidP="00574AC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67312" w:rsidRPr="00DC1C62" w:rsidSect="00DC1C62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6DB"/>
    <w:rsid w:val="00042E88"/>
    <w:rsid w:val="00092EE3"/>
    <w:rsid w:val="000D449F"/>
    <w:rsid w:val="00107DCD"/>
    <w:rsid w:val="0011081A"/>
    <w:rsid w:val="00111C49"/>
    <w:rsid w:val="001140F4"/>
    <w:rsid w:val="00145E03"/>
    <w:rsid w:val="00171793"/>
    <w:rsid w:val="00173E9A"/>
    <w:rsid w:val="001A2C12"/>
    <w:rsid w:val="001B3237"/>
    <w:rsid w:val="001C36CD"/>
    <w:rsid w:val="001E12FA"/>
    <w:rsid w:val="00204475"/>
    <w:rsid w:val="00261312"/>
    <w:rsid w:val="002661A4"/>
    <w:rsid w:val="002751C2"/>
    <w:rsid w:val="00285BB6"/>
    <w:rsid w:val="002F635E"/>
    <w:rsid w:val="00310AA9"/>
    <w:rsid w:val="00362293"/>
    <w:rsid w:val="00386C60"/>
    <w:rsid w:val="00394D60"/>
    <w:rsid w:val="003E4A14"/>
    <w:rsid w:val="004143AE"/>
    <w:rsid w:val="004403D2"/>
    <w:rsid w:val="004B0096"/>
    <w:rsid w:val="004C03EB"/>
    <w:rsid w:val="00510A22"/>
    <w:rsid w:val="00521048"/>
    <w:rsid w:val="00526436"/>
    <w:rsid w:val="0054653D"/>
    <w:rsid w:val="00574ACC"/>
    <w:rsid w:val="00576A55"/>
    <w:rsid w:val="005B1F5F"/>
    <w:rsid w:val="00615912"/>
    <w:rsid w:val="00625B31"/>
    <w:rsid w:val="006A0C63"/>
    <w:rsid w:val="006A497F"/>
    <w:rsid w:val="006E021D"/>
    <w:rsid w:val="006E6941"/>
    <w:rsid w:val="007236CF"/>
    <w:rsid w:val="00737909"/>
    <w:rsid w:val="007728C7"/>
    <w:rsid w:val="00791742"/>
    <w:rsid w:val="007A73AE"/>
    <w:rsid w:val="007C2427"/>
    <w:rsid w:val="008143E5"/>
    <w:rsid w:val="00867312"/>
    <w:rsid w:val="0089543C"/>
    <w:rsid w:val="008A02CE"/>
    <w:rsid w:val="008A701E"/>
    <w:rsid w:val="008D22B9"/>
    <w:rsid w:val="008F1F82"/>
    <w:rsid w:val="00920633"/>
    <w:rsid w:val="009234F2"/>
    <w:rsid w:val="009307FD"/>
    <w:rsid w:val="00937434"/>
    <w:rsid w:val="00942982"/>
    <w:rsid w:val="00980EBE"/>
    <w:rsid w:val="009F2CA8"/>
    <w:rsid w:val="00A008D1"/>
    <w:rsid w:val="00A13D5C"/>
    <w:rsid w:val="00A40A12"/>
    <w:rsid w:val="00A71390"/>
    <w:rsid w:val="00AA5188"/>
    <w:rsid w:val="00AB6986"/>
    <w:rsid w:val="00AB790A"/>
    <w:rsid w:val="00AD6EA6"/>
    <w:rsid w:val="00AE1FB1"/>
    <w:rsid w:val="00AF015A"/>
    <w:rsid w:val="00AF2F17"/>
    <w:rsid w:val="00B03E13"/>
    <w:rsid w:val="00B32D34"/>
    <w:rsid w:val="00B3730E"/>
    <w:rsid w:val="00B4016F"/>
    <w:rsid w:val="00B64787"/>
    <w:rsid w:val="00B65F3A"/>
    <w:rsid w:val="00BC09B7"/>
    <w:rsid w:val="00BD27BC"/>
    <w:rsid w:val="00BD7F0B"/>
    <w:rsid w:val="00BE3E50"/>
    <w:rsid w:val="00C22C67"/>
    <w:rsid w:val="00C4610F"/>
    <w:rsid w:val="00C73A2B"/>
    <w:rsid w:val="00CA4B91"/>
    <w:rsid w:val="00CE7F82"/>
    <w:rsid w:val="00D60883"/>
    <w:rsid w:val="00D67FA6"/>
    <w:rsid w:val="00D766DB"/>
    <w:rsid w:val="00D95055"/>
    <w:rsid w:val="00DC1C62"/>
    <w:rsid w:val="00EC75B0"/>
    <w:rsid w:val="00ED62D7"/>
    <w:rsid w:val="00EE0297"/>
    <w:rsid w:val="00F12516"/>
    <w:rsid w:val="00F238A1"/>
    <w:rsid w:val="00F53194"/>
    <w:rsid w:val="00FA523C"/>
    <w:rsid w:val="00FA7241"/>
    <w:rsid w:val="00FB0420"/>
    <w:rsid w:val="00FC31D7"/>
    <w:rsid w:val="00FC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94298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6E2D-0767-4B76-A8E1-0F568B0B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Панкова М.И</cp:lastModifiedBy>
  <cp:revision>9</cp:revision>
  <cp:lastPrinted>2015-10-15T07:04:00Z</cp:lastPrinted>
  <dcterms:created xsi:type="dcterms:W3CDTF">2015-09-18T10:48:00Z</dcterms:created>
  <dcterms:modified xsi:type="dcterms:W3CDTF">2015-10-15T07:08:00Z</dcterms:modified>
</cp:coreProperties>
</file>